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eastAsia="zh-CN"/>
        </w:rPr>
      </w:pPr>
      <w:r>
        <w:rPr>
          <w:rFonts w:hint="eastAsia"/>
          <w:b/>
          <w:sz w:val="36"/>
          <w:szCs w:val="36"/>
          <w:lang w:eastAsia="zh-CN"/>
        </w:rPr>
        <w:t>杭州市钱塘高级中学</w:t>
      </w:r>
      <w:r>
        <w:rPr>
          <w:rFonts w:hint="eastAsia"/>
          <w:b/>
          <w:sz w:val="36"/>
          <w:szCs w:val="36"/>
        </w:rPr>
        <w:t>物</w:t>
      </w:r>
      <w:r>
        <w:rPr>
          <w:rFonts w:hint="eastAsia"/>
          <w:b/>
          <w:sz w:val="36"/>
          <w:szCs w:val="36"/>
          <w:lang w:eastAsia="zh-CN"/>
        </w:rPr>
        <w:t>资</w:t>
      </w:r>
      <w:r>
        <w:rPr>
          <w:rFonts w:hint="eastAsia"/>
          <w:b/>
          <w:sz w:val="36"/>
          <w:szCs w:val="36"/>
        </w:rPr>
        <w:t>采购</w:t>
      </w:r>
      <w:r>
        <w:rPr>
          <w:rFonts w:hint="eastAsia"/>
          <w:b/>
          <w:sz w:val="36"/>
          <w:szCs w:val="36"/>
          <w:lang w:eastAsia="zh-CN"/>
        </w:rPr>
        <w:t>制度</w:t>
      </w:r>
    </w:p>
    <w:p>
      <w:pPr>
        <w:spacing w:line="480" w:lineRule="exact"/>
        <w:ind w:left="1" w:firstLine="720" w:firstLineChars="200"/>
        <w:jc w:val="left"/>
        <w:rPr>
          <w:rFonts w:hint="eastAsia"/>
          <w:color w:val="000000"/>
          <w:sz w:val="36"/>
          <w:szCs w:val="36"/>
        </w:rPr>
      </w:pPr>
      <w:r>
        <w:rPr>
          <w:rFonts w:hint="eastAsia"/>
          <w:color w:val="000000"/>
          <w:sz w:val="36"/>
          <w:szCs w:val="36"/>
        </w:rPr>
        <w:t xml:space="preserve"> </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为规范物品采购行为，强化采购管理，提高资金使用效益，促进廉政建设，维护学校利益，特制订本</w:t>
      </w:r>
      <w:r>
        <w:rPr>
          <w:rFonts w:hint="eastAsia" w:ascii="宋体" w:hAnsi="宋体" w:cs="宋体"/>
          <w:color w:val="000000"/>
          <w:sz w:val="24"/>
          <w:lang w:eastAsia="zh-CN"/>
        </w:rPr>
        <w:t>制度</w:t>
      </w:r>
      <w:r>
        <w:rPr>
          <w:rFonts w:hint="eastAsia" w:ascii="宋体" w:hAnsi="宋体" w:cs="宋体"/>
          <w:color w:val="000000"/>
          <w:sz w:val="24"/>
        </w:rPr>
        <w:t>。</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1.事前审批</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师生在日常学习、教育教学、办公、活动过程中需要物品的，应到总务处登记领用，总务处仓库没有的，需填写物品采购申请单，经处室主任、分管领导和财务负责人签字同意后才能采购。</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2.物品采购</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采购人员在选择商家过程中，应坚持同类物品比质量，同样质量比价格，同样价格比服务的原则，择优确定供应商。</w:t>
      </w:r>
    </w:p>
    <w:p>
      <w:pPr>
        <w:spacing w:line="480" w:lineRule="exact"/>
        <w:ind w:left="1" w:firstLine="482" w:firstLineChars="200"/>
        <w:jc w:val="left"/>
        <w:rPr>
          <w:rFonts w:hint="eastAsia" w:ascii="宋体" w:hAnsi="宋体" w:cs="宋体"/>
          <w:color w:val="000000"/>
          <w:sz w:val="24"/>
        </w:rPr>
      </w:pPr>
      <w:r>
        <w:rPr>
          <w:rFonts w:hint="eastAsia" w:ascii="宋体" w:hAnsi="宋体" w:cs="宋体"/>
          <w:b/>
          <w:color w:val="000000"/>
          <w:sz w:val="24"/>
        </w:rPr>
        <w:t>⑴零星物品采购：</w:t>
      </w:r>
      <w:r>
        <w:rPr>
          <w:rFonts w:hint="eastAsia" w:ascii="宋体" w:hAnsi="宋体" w:cs="宋体"/>
          <w:color w:val="000000"/>
          <w:sz w:val="24"/>
        </w:rPr>
        <w:t>对于仓库中暂时没有库存，师生急需的零星物品，可由采购人凭总务处签字同意的物品采购申请单到学校选定的周边商店挂账领用。不是急需的文具、办公、卫生用品，由总务处凭领导签字同意的物品请购单落实采购，政府集中采购目录中没有的且采购金额在1万元以下的物品可以直接采购，其中5000元（含）以上的需提供合同。采购人员在采购时应货比三家，择优选定批发供应商。</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⑵学校自行招标采购：</w:t>
      </w:r>
      <w:r>
        <w:rPr>
          <w:rFonts w:hint="eastAsia" w:ascii="宋体" w:hAnsi="宋体" w:cs="宋体"/>
          <w:color w:val="000000"/>
          <w:sz w:val="24"/>
        </w:rPr>
        <w:t>对于没有列入政府集中采购目录的大宗物资采购，</w:t>
      </w:r>
      <w:r>
        <w:rPr>
          <w:rFonts w:hint="eastAsia" w:ascii="宋体" w:hAnsi="宋体" w:cs="宋体"/>
          <w:color w:val="000000"/>
          <w:sz w:val="24"/>
          <w:lang w:eastAsia="zh-CN"/>
        </w:rPr>
        <w:t>单项或批量预算金额在</w:t>
      </w:r>
      <w:r>
        <w:rPr>
          <w:rFonts w:hint="eastAsia" w:ascii="宋体" w:hAnsi="宋体" w:cs="宋体"/>
          <w:color w:val="000000"/>
          <w:sz w:val="24"/>
        </w:rPr>
        <w:t>2万元（含）以上</w:t>
      </w:r>
      <w:r>
        <w:rPr>
          <w:rFonts w:hint="eastAsia" w:ascii="宋体" w:hAnsi="宋体" w:cs="宋体"/>
          <w:color w:val="000000"/>
          <w:sz w:val="24"/>
          <w:lang w:eastAsia="zh-CN"/>
        </w:rPr>
        <w:t>的，</w:t>
      </w:r>
      <w:r>
        <w:rPr>
          <w:rFonts w:hint="eastAsia" w:ascii="宋体" w:hAnsi="宋体" w:cs="宋体"/>
          <w:color w:val="000000"/>
          <w:sz w:val="24"/>
        </w:rPr>
        <w:t>须经</w:t>
      </w:r>
      <w:r>
        <w:rPr>
          <w:rFonts w:hint="eastAsia" w:ascii="宋体" w:hAnsi="宋体" w:cs="宋体"/>
          <w:color w:val="000000"/>
          <w:sz w:val="24"/>
          <w:lang w:eastAsia="zh-CN"/>
        </w:rPr>
        <w:t>学校</w:t>
      </w:r>
      <w:r>
        <w:rPr>
          <w:rFonts w:hint="eastAsia" w:ascii="宋体" w:hAnsi="宋体" w:cs="宋体"/>
          <w:color w:val="000000"/>
          <w:sz w:val="24"/>
        </w:rPr>
        <w:t>班子会议同意并签字确认</w:t>
      </w:r>
      <w:r>
        <w:rPr>
          <w:rFonts w:hint="eastAsia" w:ascii="宋体" w:hAnsi="宋体" w:cs="宋体"/>
          <w:color w:val="000000"/>
          <w:sz w:val="24"/>
          <w:lang w:eastAsia="zh-CN"/>
        </w:rPr>
        <w:t>后实施采购。其中</w:t>
      </w:r>
      <w:r>
        <w:rPr>
          <w:rFonts w:hint="eastAsia" w:ascii="宋体" w:hAnsi="宋体" w:cs="宋体"/>
          <w:color w:val="000000"/>
          <w:sz w:val="24"/>
        </w:rPr>
        <w:t>金额在</w:t>
      </w:r>
      <w:r>
        <w:rPr>
          <w:rFonts w:hint="eastAsia" w:ascii="宋体" w:hAnsi="宋体" w:cs="宋体"/>
          <w:color w:val="000000"/>
          <w:sz w:val="24"/>
          <w:lang w:val="en-US" w:eastAsia="zh-CN"/>
        </w:rPr>
        <w:t>5万（不含）以下</w:t>
      </w:r>
      <w:r>
        <w:rPr>
          <w:rFonts w:hint="eastAsia" w:ascii="宋体" w:hAnsi="宋体" w:cs="宋体"/>
          <w:color w:val="000000"/>
          <w:sz w:val="24"/>
        </w:rPr>
        <w:t>的，由学校</w:t>
      </w:r>
      <w:r>
        <w:rPr>
          <w:rFonts w:hint="eastAsia" w:ascii="宋体" w:hAnsi="宋体" w:cs="宋体"/>
          <w:color w:val="000000"/>
          <w:sz w:val="24"/>
          <w:lang w:val="en-US" w:eastAsia="zh-CN"/>
        </w:rPr>
        <w:t>3人采购</w:t>
      </w:r>
      <w:r>
        <w:rPr>
          <w:rFonts w:hint="eastAsia" w:ascii="宋体" w:hAnsi="宋体" w:cs="宋体"/>
          <w:color w:val="000000"/>
          <w:sz w:val="24"/>
        </w:rPr>
        <w:t>小组</w:t>
      </w:r>
      <w:r>
        <w:rPr>
          <w:rFonts w:hint="eastAsia" w:ascii="宋体" w:hAnsi="宋体" w:cs="宋体"/>
          <w:color w:val="000000"/>
          <w:sz w:val="24"/>
          <w:lang w:eastAsia="zh-CN"/>
        </w:rPr>
        <w:t>采用直接委托或询价方式</w:t>
      </w:r>
      <w:r>
        <w:rPr>
          <w:rFonts w:hint="eastAsia" w:ascii="宋体" w:hAnsi="宋体" w:cs="宋体"/>
          <w:color w:val="000000"/>
          <w:sz w:val="24"/>
        </w:rPr>
        <w:t>采购</w:t>
      </w:r>
      <w:r>
        <w:rPr>
          <w:rFonts w:hint="eastAsia" w:ascii="宋体" w:hAnsi="宋体" w:cs="宋体"/>
          <w:color w:val="000000"/>
          <w:sz w:val="24"/>
          <w:lang w:eastAsia="zh-CN"/>
        </w:rPr>
        <w:t>；金额在</w:t>
      </w:r>
      <w:r>
        <w:rPr>
          <w:rFonts w:hint="eastAsia" w:ascii="宋体" w:hAnsi="宋体" w:cs="宋体"/>
          <w:color w:val="000000"/>
          <w:sz w:val="24"/>
          <w:lang w:val="en-US" w:eastAsia="zh-CN"/>
        </w:rPr>
        <w:t>5万元（含）以上、15万元（不含）以下的，</w:t>
      </w:r>
      <w:r>
        <w:rPr>
          <w:rFonts w:hint="eastAsia" w:ascii="宋体" w:hAnsi="宋体" w:cs="宋体"/>
          <w:color w:val="000000"/>
          <w:sz w:val="24"/>
          <w:lang w:eastAsia="zh-CN"/>
        </w:rPr>
        <w:t>由学校招标小组采用</w:t>
      </w:r>
      <w:r>
        <w:rPr>
          <w:rFonts w:hint="eastAsia" w:ascii="宋体" w:hAnsi="宋体" w:cs="宋体"/>
          <w:color w:val="000000"/>
          <w:sz w:val="24"/>
        </w:rPr>
        <w:t>三方</w:t>
      </w:r>
      <w:r>
        <w:rPr>
          <w:rFonts w:hint="eastAsia" w:ascii="宋体" w:hAnsi="宋体" w:cs="宋体"/>
          <w:color w:val="000000"/>
          <w:sz w:val="24"/>
          <w:lang w:eastAsia="zh-CN"/>
        </w:rPr>
        <w:t>询价、邀请交易或公开交易的方式采购；</w:t>
      </w:r>
      <w:r>
        <w:rPr>
          <w:rFonts w:hint="eastAsia" w:ascii="宋体" w:hAnsi="宋体" w:cs="宋体"/>
          <w:color w:val="000000"/>
          <w:sz w:val="24"/>
        </w:rPr>
        <w:t>金额在</w:t>
      </w:r>
      <w:r>
        <w:rPr>
          <w:rFonts w:hint="eastAsia" w:ascii="宋体" w:hAnsi="宋体" w:cs="宋体"/>
          <w:color w:val="000000"/>
          <w:sz w:val="24"/>
          <w:lang w:val="en-US" w:eastAsia="zh-CN"/>
        </w:rPr>
        <w:t>15万元（含）以上、</w:t>
      </w:r>
      <w:r>
        <w:rPr>
          <w:rFonts w:hint="eastAsia" w:ascii="宋体" w:hAnsi="宋体" w:cs="宋体"/>
          <w:color w:val="000000"/>
          <w:sz w:val="24"/>
        </w:rPr>
        <w:t>30万元</w:t>
      </w:r>
      <w:r>
        <w:rPr>
          <w:rFonts w:hint="eastAsia" w:ascii="宋体" w:hAnsi="宋体" w:cs="宋体"/>
          <w:color w:val="000000"/>
          <w:sz w:val="24"/>
          <w:lang w:eastAsia="zh-CN"/>
        </w:rPr>
        <w:t>（不含）</w:t>
      </w:r>
      <w:r>
        <w:rPr>
          <w:rFonts w:hint="eastAsia" w:ascii="宋体" w:hAnsi="宋体" w:cs="宋体"/>
          <w:color w:val="000000"/>
          <w:sz w:val="24"/>
        </w:rPr>
        <w:t>以下的</w:t>
      </w:r>
      <w:r>
        <w:rPr>
          <w:rFonts w:hint="eastAsia" w:ascii="宋体" w:hAnsi="宋体" w:cs="宋体"/>
          <w:color w:val="000000"/>
          <w:sz w:val="24"/>
          <w:lang w:eastAsia="zh-CN"/>
        </w:rPr>
        <w:t>，</w:t>
      </w:r>
      <w:r>
        <w:rPr>
          <w:rFonts w:hint="eastAsia" w:ascii="宋体" w:hAnsi="宋体" w:cs="宋体"/>
          <w:color w:val="000000"/>
          <w:sz w:val="24"/>
        </w:rPr>
        <w:t>由学校</w:t>
      </w:r>
      <w:r>
        <w:rPr>
          <w:rFonts w:hint="eastAsia" w:ascii="宋体" w:hAnsi="宋体" w:cs="宋体"/>
          <w:color w:val="000000"/>
          <w:sz w:val="24"/>
          <w:lang w:val="en-US" w:eastAsia="zh-CN"/>
        </w:rPr>
        <w:t>委托代理机构依法</w:t>
      </w:r>
      <w:r>
        <w:rPr>
          <w:rFonts w:hint="eastAsia" w:ascii="宋体" w:hAnsi="宋体" w:cs="宋体"/>
          <w:color w:val="000000"/>
          <w:sz w:val="24"/>
          <w:lang w:eastAsia="zh-CN"/>
        </w:rPr>
        <w:t>采购；</w:t>
      </w:r>
      <w:r>
        <w:rPr>
          <w:rFonts w:hint="eastAsia" w:ascii="宋体" w:hAnsi="宋体" w:cs="宋体"/>
          <w:color w:val="000000"/>
          <w:sz w:val="24"/>
        </w:rPr>
        <w:t>金额在30万元（含）以上的</w:t>
      </w:r>
      <w:r>
        <w:rPr>
          <w:rFonts w:hint="eastAsia" w:ascii="宋体" w:hAnsi="宋体" w:cs="宋体"/>
          <w:color w:val="000000"/>
          <w:sz w:val="24"/>
          <w:lang w:eastAsia="zh-CN"/>
        </w:rPr>
        <w:t>，报教卫局相关科室采购计划</w:t>
      </w:r>
      <w:r>
        <w:rPr>
          <w:rFonts w:hint="eastAsia" w:ascii="宋体" w:hAnsi="宋体" w:cs="宋体"/>
          <w:color w:val="000000"/>
          <w:sz w:val="24"/>
          <w:lang w:val="en-US" w:eastAsia="zh-CN"/>
        </w:rPr>
        <w:t>并统一组织实施</w:t>
      </w:r>
      <w:r>
        <w:rPr>
          <w:rFonts w:hint="eastAsia" w:ascii="宋体" w:hAnsi="宋体" w:cs="宋体"/>
          <w:color w:val="000000"/>
          <w:sz w:val="24"/>
        </w:rPr>
        <w:t>。</w:t>
      </w:r>
    </w:p>
    <w:p>
      <w:pPr>
        <w:spacing w:line="480" w:lineRule="exact"/>
        <w:ind w:left="1" w:firstLine="482" w:firstLineChars="200"/>
        <w:jc w:val="left"/>
        <w:rPr>
          <w:rFonts w:hint="eastAsia" w:ascii="宋体" w:hAnsi="宋体" w:cs="宋体"/>
          <w:color w:val="000000"/>
          <w:sz w:val="24"/>
        </w:rPr>
      </w:pPr>
      <w:r>
        <w:rPr>
          <w:rFonts w:hint="eastAsia" w:ascii="宋体" w:hAnsi="宋体" w:cs="宋体"/>
          <w:b/>
          <w:color w:val="000000"/>
          <w:sz w:val="24"/>
        </w:rPr>
        <w:t>⑶政府采购：</w:t>
      </w:r>
      <w:r>
        <w:rPr>
          <w:rFonts w:hint="eastAsia" w:ascii="宋体" w:hAnsi="宋体" w:cs="宋体"/>
          <w:color w:val="000000"/>
          <w:sz w:val="24"/>
        </w:rPr>
        <w:t>列入政府采购目录或按上级要求必须采用政府采购的物品，学校应按政府采购相关要求做好采购或配合做好采购工作。</w:t>
      </w:r>
    </w:p>
    <w:p>
      <w:pPr>
        <w:spacing w:line="480" w:lineRule="exact"/>
        <w:ind w:left="1" w:firstLine="480" w:firstLineChars="200"/>
        <w:jc w:val="left"/>
        <w:rPr>
          <w:rFonts w:hint="eastAsia" w:ascii="宋体" w:hAnsi="宋体" w:cs="宋体"/>
          <w:b/>
          <w:color w:val="000000"/>
          <w:sz w:val="24"/>
        </w:rPr>
      </w:pPr>
      <w:r>
        <w:rPr>
          <w:rFonts w:hint="eastAsia" w:ascii="宋体" w:hAnsi="宋体" w:cs="宋体"/>
          <w:color w:val="000000"/>
          <w:sz w:val="24"/>
        </w:rPr>
        <w:t>学校采购大宗物品，必须与供应商签订合同，在签订采购合同时，要严格执行合同法，合同中要明确数量、规格型号、价格、质量标准、交货期、交货地点、结算方式、运费承担、包装、运输、验收方式、经办人以及其它需要明确的事项。</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3.物品验收</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物品采购后，验收员要根据采购清单与实物逐样核对。验收中的不合格物品，由采购人及时与供应商进行沟通，及时进行退、换货处理。验收合格的物品由验收员签字后入库。属于固定资产的应及时输入固定资产软件。在做固定资产登记时，要填写购买物品名称、规格型号、数量、单价、金额、时间、存放地点、使用人等内容。</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4.使用、领用或发放</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当固定资产的存放地点和使用人等产生变化时，应及时通知财产保管员在软件中更改。当新采购的文具、办公、卫生等用品是当时就要使用的，使用人应在物品入库单上签上领用人姓名，当新采购的文具、办公、卫生等用品是当时就要发放的，发放人应在物品入库单上签上发放人姓名，并附上发放对象名单。平时向仓库零星领用文具、办公、卫生等用品应在物品领用记录本上登记签名。</w:t>
      </w:r>
    </w:p>
    <w:p>
      <w:pPr>
        <w:spacing w:line="480" w:lineRule="exact"/>
        <w:ind w:left="1" w:firstLine="482" w:firstLineChars="200"/>
        <w:jc w:val="left"/>
        <w:rPr>
          <w:rFonts w:hint="eastAsia" w:ascii="宋体" w:hAnsi="宋体" w:cs="宋体"/>
          <w:color w:val="000000"/>
          <w:sz w:val="24"/>
        </w:rPr>
      </w:pPr>
      <w:r>
        <w:rPr>
          <w:rFonts w:hint="eastAsia" w:ascii="宋体" w:hAnsi="宋体" w:cs="宋体"/>
          <w:b/>
          <w:color w:val="000000"/>
          <w:sz w:val="24"/>
        </w:rPr>
        <w:t>5.支付审批</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所有采购物品的经费都必须在材料齐全、程序到位的基础上，经经手人、验收人、分管领导、财务负责人签字同意后才能支出。</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6.货款支付</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学校所有采购物品的经费原则上通过银行结算，严格控制现金结算。确因特殊情况需现金支付的，1000元以上的现金支付必须由财务负责人签字同意盖章。</w:t>
      </w:r>
    </w:p>
    <w:p>
      <w:pPr>
        <w:spacing w:line="480" w:lineRule="exact"/>
        <w:ind w:left="1" w:firstLine="482" w:firstLineChars="200"/>
        <w:jc w:val="left"/>
        <w:rPr>
          <w:rFonts w:hint="eastAsia" w:ascii="宋体" w:hAnsi="宋体" w:cs="宋体"/>
          <w:b/>
          <w:color w:val="000000"/>
          <w:sz w:val="24"/>
        </w:rPr>
      </w:pPr>
      <w:r>
        <w:rPr>
          <w:rFonts w:hint="eastAsia" w:ascii="宋体" w:hAnsi="宋体" w:cs="宋体"/>
          <w:b/>
          <w:color w:val="000000"/>
          <w:sz w:val="24"/>
        </w:rPr>
        <w:t>7.档案管理</w:t>
      </w:r>
    </w:p>
    <w:p>
      <w:pPr>
        <w:spacing w:line="480" w:lineRule="exact"/>
        <w:ind w:left="1" w:firstLine="480" w:firstLineChars="200"/>
        <w:jc w:val="left"/>
        <w:rPr>
          <w:rFonts w:hint="eastAsia" w:ascii="宋体" w:hAnsi="宋体" w:cs="宋体"/>
          <w:color w:val="000000"/>
          <w:sz w:val="24"/>
        </w:rPr>
      </w:pPr>
      <w:r>
        <w:rPr>
          <w:rFonts w:hint="eastAsia" w:ascii="宋体" w:hAnsi="宋体" w:cs="宋体"/>
          <w:color w:val="000000"/>
          <w:sz w:val="24"/>
        </w:rPr>
        <w:t>总务处应及时做好物品采购档案（请购单、招标材料、合同等）的收集、整理和归档工作。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826E1"/>
    <w:rsid w:val="7098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2020-09-15T06:36:00Z</dcterms:created>
  <dc:creator>。</dc:creator>
  <cp:lastModifiedBy>。</cp:lastModifiedBy>
  <dcterms:modified xsi:type="dcterms:W3CDTF">2020-09-15T06:36:21Z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